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00B3" w14:textId="77777777" w:rsidR="004E70E3" w:rsidRPr="001F2B64" w:rsidRDefault="00AD2E4C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Differentiation (AS)</w:t>
      </w:r>
    </w:p>
    <w:p w14:paraId="46C500B4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E94637" w:rsidRPr="001F2B64" w14:paraId="46C500B9" w14:textId="77777777" w:rsidTr="00B6256B">
        <w:trPr>
          <w:trHeight w:val="402"/>
        </w:trPr>
        <w:tc>
          <w:tcPr>
            <w:tcW w:w="675" w:type="dxa"/>
            <w:shd w:val="clear" w:color="auto" w:fill="00B0F0"/>
          </w:tcPr>
          <w:p w14:paraId="46C500B5" w14:textId="77777777" w:rsidR="00E94637" w:rsidRPr="00D61130" w:rsidRDefault="00B6256B" w:rsidP="00130AE1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="00E94637" w:rsidRPr="00D61130">
              <w:rPr>
                <w:b/>
                <w:color w:val="FFFFFF" w:themeColor="background1"/>
              </w:rPr>
              <w:t xml:space="preserve">1 </w:t>
            </w:r>
          </w:p>
        </w:tc>
        <w:tc>
          <w:tcPr>
            <w:tcW w:w="8505" w:type="dxa"/>
          </w:tcPr>
          <w:p w14:paraId="46C500B6" w14:textId="77777777" w:rsidR="00B6256B" w:rsidRPr="00B6256B" w:rsidRDefault="00B6256B" w:rsidP="00B6256B">
            <w:pPr>
              <w:spacing w:before="60" w:after="60"/>
              <w:ind w:left="57" w:right="57"/>
              <w:rPr>
                <w:rFonts w:eastAsia="Arial"/>
                <w:spacing w:val="2"/>
                <w:sz w:val="24"/>
                <w:szCs w:val="24"/>
              </w:rPr>
            </w:pPr>
            <w:r w:rsidRPr="00B6256B">
              <w:rPr>
                <w:rFonts w:eastAsia="Arial"/>
                <w:b/>
                <w:spacing w:val="2"/>
                <w:sz w:val="24"/>
                <w:szCs w:val="24"/>
              </w:rPr>
              <w:t>[Understand and use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the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>r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v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2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v</w:t>
            </w:r>
            <w:r w:rsidRPr="00B6256B">
              <w:rPr>
                <w:rFonts w:eastAsia="Arial"/>
                <w:b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position w:val="-10"/>
                <w:sz w:val="24"/>
                <w:szCs w:val="24"/>
              </w:rPr>
              <w:object w:dxaOrig="499" w:dyaOrig="320" w14:anchorId="46C50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5.75pt" o:ole="">
                  <v:imagedata r:id="rId7" o:title=""/>
                </v:shape>
                <o:OLEObject Type="Embed" ProgID="Equation.DSMT4" ShapeID="_x0000_i1025" DrawAspect="Content" ObjectID="_1672725364" r:id="rId8"/>
              </w:objec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s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th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e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z w:val="24"/>
                <w:szCs w:val="24"/>
              </w:rPr>
              <w:t>ra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z w:val="24"/>
                <w:szCs w:val="24"/>
              </w:rPr>
              <w:t>ie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pacing w:val="3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en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e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z w:val="24"/>
                <w:szCs w:val="24"/>
              </w:rPr>
              <w:t>ra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p</w:t>
            </w:r>
            <w:r w:rsidRPr="00B6256B">
              <w:rPr>
                <w:rFonts w:eastAsia="Arial"/>
                <w:b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4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position w:val="-10"/>
                <w:sz w:val="24"/>
                <w:szCs w:val="24"/>
              </w:rPr>
              <w:object w:dxaOrig="880" w:dyaOrig="320" w14:anchorId="46C50108">
                <v:shape id="_x0000_i1026" type="#_x0000_t75" style="width:44.25pt;height:15.75pt" o:ole="">
                  <v:imagedata r:id="rId9" o:title=""/>
                </v:shape>
                <o:OLEObject Type="Embed" ProgID="Equation.DSMT4" ShapeID="_x0000_i1026" DrawAspect="Content" ObjectID="_1672725365" r:id="rId10"/>
              </w:objec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 at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general p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in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t (</w:t>
            </w:r>
            <w:r w:rsidRPr="00B6256B">
              <w:rPr>
                <w:rFonts w:eastAsia="Arial"/>
                <w:b/>
                <w:i/>
                <w:spacing w:val="1"/>
                <w:sz w:val="24"/>
                <w:szCs w:val="24"/>
              </w:rPr>
              <w:t>x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, </w:t>
            </w:r>
            <w:r w:rsidRPr="00B6256B">
              <w:rPr>
                <w:rFonts w:eastAsia="Arial"/>
                <w:b/>
                <w:i/>
                <w:spacing w:val="1"/>
                <w:sz w:val="24"/>
                <w:szCs w:val="24"/>
              </w:rPr>
              <w:t>y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)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;t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e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z w:val="24"/>
                <w:szCs w:val="24"/>
              </w:rPr>
              <w:t>ra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z w:val="24"/>
                <w:szCs w:val="24"/>
              </w:rPr>
              <w:t>ie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t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en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s 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l</w:t>
            </w:r>
            <w:r w:rsidRPr="00B6256B">
              <w:rPr>
                <w:rFonts w:eastAsia="Arial"/>
                <w:b/>
                <w:spacing w:val="-3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</w:t>
            </w:r>
            <w:r w:rsidRPr="00B6256B">
              <w:rPr>
                <w:rFonts w:eastAsia="Arial"/>
                <w:b/>
                <w:sz w:val="24"/>
                <w:szCs w:val="24"/>
              </w:rPr>
              <w:t>it; 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>rpre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ti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s a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ra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o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3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c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h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>; sketching the gradient function for a given curve; s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>c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>r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v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tiv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s; differentiation from first principles for small positive integer powers of </w:t>
            </w:r>
            <w:r w:rsidRPr="00B6256B">
              <w:rPr>
                <w:rFonts w:eastAsia="Arial"/>
                <w:b/>
                <w:i/>
                <w:sz w:val="24"/>
                <w:szCs w:val="24"/>
              </w:rPr>
              <w:t>x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] </w:t>
            </w:r>
          </w:p>
          <w:p w14:paraId="46C500B7" w14:textId="77777777" w:rsidR="00B6256B" w:rsidRPr="00B6256B" w:rsidRDefault="00B6256B" w:rsidP="00B6256B">
            <w:pPr>
              <w:spacing w:before="60" w:after="60"/>
              <w:ind w:left="57" w:right="57"/>
              <w:rPr>
                <w:rFonts w:eastAsia="Arial"/>
                <w:b/>
                <w:spacing w:val="2"/>
                <w:sz w:val="24"/>
                <w:szCs w:val="24"/>
              </w:rPr>
            </w:pPr>
          </w:p>
          <w:p w14:paraId="46C500B8" w14:textId="77777777" w:rsidR="00E94637" w:rsidRPr="00B6256B" w:rsidRDefault="00B6256B" w:rsidP="00B6256B">
            <w:pPr>
              <w:pStyle w:val="Default"/>
            </w:pPr>
            <w:r w:rsidRPr="00B6256B">
              <w:rPr>
                <w:rFonts w:eastAsia="Arial"/>
                <w:b/>
                <w:spacing w:val="2"/>
              </w:rPr>
              <w:t>[Understand and use  the second derivative as the rate of change of gradient]</w:t>
            </w:r>
          </w:p>
        </w:tc>
      </w:tr>
      <w:tr w:rsidR="00E94637" w:rsidRPr="001F2B64" w14:paraId="46C500BC" w14:textId="77777777" w:rsidTr="00B6256B">
        <w:trPr>
          <w:trHeight w:val="669"/>
        </w:trPr>
        <w:tc>
          <w:tcPr>
            <w:tcW w:w="675" w:type="dxa"/>
            <w:shd w:val="clear" w:color="auto" w:fill="00B0F0"/>
          </w:tcPr>
          <w:p w14:paraId="46C500BA" w14:textId="77777777" w:rsidR="00E94637" w:rsidRPr="00D61130" w:rsidRDefault="00B6256B" w:rsidP="00B6256B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="00E94637">
              <w:rPr>
                <w:b/>
                <w:color w:val="FFFFFF" w:themeColor="background1"/>
              </w:rPr>
              <w:t>2</w:t>
            </w:r>
            <w:r w:rsidR="00E94637"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505" w:type="dxa"/>
          </w:tcPr>
          <w:p w14:paraId="46C500BB" w14:textId="77777777" w:rsidR="00E94637" w:rsidRPr="00B6256B" w:rsidRDefault="00B6256B" w:rsidP="00EE3B86">
            <w:pPr>
              <w:pStyle w:val="Default"/>
            </w:pPr>
            <w:r w:rsidRPr="00B6256B">
              <w:rPr>
                <w:rFonts w:eastAsia="Arial"/>
                <w:b/>
              </w:rPr>
              <w:t>[D</w:t>
            </w:r>
            <w:r w:rsidRPr="00B6256B">
              <w:rPr>
                <w:rFonts w:eastAsia="Arial"/>
                <w:b/>
                <w:spacing w:val="-1"/>
              </w:rPr>
              <w:t>i</w:t>
            </w:r>
            <w:r w:rsidRPr="00B6256B">
              <w:rPr>
                <w:rFonts w:eastAsia="Arial"/>
                <w:b/>
              </w:rPr>
              <w:t>f</w:t>
            </w:r>
            <w:r w:rsidRPr="00B6256B">
              <w:rPr>
                <w:rFonts w:eastAsia="Arial"/>
                <w:b/>
                <w:spacing w:val="3"/>
              </w:rPr>
              <w:t>f</w:t>
            </w:r>
            <w:r w:rsidRPr="00B6256B">
              <w:rPr>
                <w:rFonts w:eastAsia="Arial"/>
                <w:b/>
                <w:spacing w:val="1"/>
              </w:rPr>
              <w:t>e</w:t>
            </w:r>
            <w:r w:rsidRPr="00B6256B">
              <w:rPr>
                <w:rFonts w:eastAsia="Arial"/>
                <w:b/>
              </w:rPr>
              <w:t>r</w:t>
            </w:r>
            <w:r w:rsidRPr="00B6256B">
              <w:rPr>
                <w:rFonts w:eastAsia="Arial"/>
                <w:b/>
                <w:spacing w:val="-2"/>
              </w:rPr>
              <w:t>e</w:t>
            </w:r>
            <w:r w:rsidRPr="00B6256B">
              <w:rPr>
                <w:rFonts w:eastAsia="Arial"/>
                <w:b/>
                <w:spacing w:val="1"/>
              </w:rPr>
              <w:t>n</w:t>
            </w:r>
            <w:r w:rsidRPr="00B6256B">
              <w:rPr>
                <w:rFonts w:eastAsia="Arial"/>
                <w:b/>
              </w:rPr>
              <w:t>ti</w:t>
            </w:r>
            <w:r w:rsidRPr="00B6256B">
              <w:rPr>
                <w:rFonts w:eastAsia="Arial"/>
                <w:b/>
                <w:spacing w:val="1"/>
              </w:rPr>
              <w:t>a</w:t>
            </w:r>
            <w:r w:rsidRPr="00B6256B">
              <w:rPr>
                <w:rFonts w:eastAsia="Arial"/>
                <w:b/>
              </w:rPr>
              <w:t>t</w:t>
            </w:r>
            <w:r w:rsidRPr="00B6256B">
              <w:rPr>
                <w:rFonts w:eastAsia="Arial"/>
                <w:b/>
                <w:spacing w:val="-2"/>
              </w:rPr>
              <w:t>e</w:t>
            </w:r>
            <w:r w:rsidRPr="00B6256B">
              <w:rPr>
                <w:rFonts w:eastAsia="Arial"/>
                <w:b/>
                <w:spacing w:val="-1"/>
              </w:rPr>
              <w:t xml:space="preserve"> </w:t>
            </w:r>
            <w:r w:rsidRPr="00B6256B">
              <w:rPr>
                <w:rFonts w:eastAsia="Arial"/>
                <w:b/>
                <w:position w:val="-6"/>
              </w:rPr>
              <w:object w:dxaOrig="300" w:dyaOrig="320" w14:anchorId="46C50109">
                <v:shape id="_x0000_i1027" type="#_x0000_t75" style="width:15.75pt;height:18.75pt" o:ole="">
                  <v:imagedata r:id="rId11" o:title=""/>
                </v:shape>
                <o:OLEObject Type="Embed" ProgID="Equation.DSMT4" ShapeID="_x0000_i1027" DrawAspect="Content" ObjectID="_1672725366" r:id="rId12"/>
              </w:object>
            </w:r>
            <w:r w:rsidRPr="00B6256B">
              <w:rPr>
                <w:rFonts w:eastAsia="Arial"/>
                <w:b/>
                <w:i/>
              </w:rPr>
              <w:t>,</w:t>
            </w:r>
            <w:r w:rsidRPr="00B6256B">
              <w:rPr>
                <w:rFonts w:eastAsia="Arial"/>
                <w:b/>
                <w:i/>
                <w:spacing w:val="-3"/>
              </w:rPr>
              <w:t xml:space="preserve"> </w:t>
            </w:r>
            <w:r w:rsidRPr="00B6256B">
              <w:rPr>
                <w:rFonts w:eastAsia="Arial"/>
                <w:b/>
                <w:spacing w:val="-3"/>
              </w:rPr>
              <w:t xml:space="preserve">for rational values of </w:t>
            </w:r>
            <w:r w:rsidRPr="00B6256B">
              <w:rPr>
                <w:rFonts w:eastAsia="Arial"/>
                <w:b/>
                <w:i/>
                <w:spacing w:val="-3"/>
              </w:rPr>
              <w:t xml:space="preserve">n, </w:t>
            </w:r>
            <w:r w:rsidRPr="00B6256B">
              <w:rPr>
                <w:rFonts w:eastAsia="Arial"/>
                <w:b/>
                <w:spacing w:val="1"/>
              </w:rPr>
              <w:t>a</w:t>
            </w:r>
            <w:r w:rsidRPr="00B6256B">
              <w:rPr>
                <w:rFonts w:eastAsia="Arial"/>
                <w:b/>
                <w:spacing w:val="-1"/>
              </w:rPr>
              <w:t>n</w:t>
            </w:r>
            <w:r w:rsidRPr="00B6256B">
              <w:rPr>
                <w:rFonts w:eastAsia="Arial"/>
                <w:b/>
              </w:rPr>
              <w:t>d</w:t>
            </w:r>
            <w:r w:rsidRPr="00B6256B">
              <w:rPr>
                <w:rFonts w:eastAsia="Arial"/>
                <w:b/>
                <w:spacing w:val="1"/>
              </w:rPr>
              <w:t xml:space="preserve"> </w:t>
            </w:r>
            <w:r w:rsidRPr="00B6256B">
              <w:rPr>
                <w:rFonts w:eastAsia="Arial"/>
                <w:b/>
              </w:rPr>
              <w:t>rel</w:t>
            </w:r>
            <w:r w:rsidRPr="00B6256B">
              <w:rPr>
                <w:rFonts w:eastAsia="Arial"/>
                <w:b/>
                <w:spacing w:val="1"/>
              </w:rPr>
              <w:t>a</w:t>
            </w:r>
            <w:r w:rsidRPr="00B6256B">
              <w:rPr>
                <w:rFonts w:eastAsia="Arial"/>
                <w:b/>
              </w:rPr>
              <w:t>t</w:t>
            </w:r>
            <w:r w:rsidRPr="00B6256B">
              <w:rPr>
                <w:rFonts w:eastAsia="Arial"/>
                <w:b/>
                <w:spacing w:val="-1"/>
              </w:rPr>
              <w:t>e</w:t>
            </w:r>
            <w:r w:rsidRPr="00B6256B">
              <w:rPr>
                <w:rFonts w:eastAsia="Arial"/>
                <w:b/>
              </w:rPr>
              <w:t>d constant multiples, s</w:t>
            </w:r>
            <w:r w:rsidRPr="00B6256B">
              <w:rPr>
                <w:rFonts w:eastAsia="Arial"/>
                <w:b/>
                <w:spacing w:val="1"/>
              </w:rPr>
              <w:t>um</w:t>
            </w:r>
            <w:r w:rsidRPr="00B6256B">
              <w:rPr>
                <w:rFonts w:eastAsia="Arial"/>
                <w:b/>
              </w:rPr>
              <w:t>s</w:t>
            </w:r>
            <w:r w:rsidRPr="00B6256B">
              <w:rPr>
                <w:rFonts w:eastAsia="Arial"/>
                <w:b/>
                <w:spacing w:val="-2"/>
              </w:rPr>
              <w:t xml:space="preserve"> </w:t>
            </w:r>
            <w:r w:rsidRPr="00B6256B">
              <w:rPr>
                <w:rFonts w:eastAsia="Arial"/>
                <w:b/>
                <w:spacing w:val="1"/>
              </w:rPr>
              <w:t>an</w:t>
            </w:r>
            <w:r w:rsidRPr="00B6256B">
              <w:rPr>
                <w:rFonts w:eastAsia="Arial"/>
                <w:b/>
              </w:rPr>
              <w:t xml:space="preserve">d </w:t>
            </w:r>
            <w:r w:rsidRPr="00B6256B">
              <w:rPr>
                <w:rFonts w:eastAsia="Arial"/>
                <w:b/>
                <w:spacing w:val="1"/>
              </w:rPr>
              <w:t>d</w:t>
            </w:r>
            <w:r w:rsidRPr="00B6256B">
              <w:rPr>
                <w:rFonts w:eastAsia="Arial"/>
                <w:b/>
                <w:spacing w:val="-3"/>
              </w:rPr>
              <w:t>i</w:t>
            </w:r>
            <w:r w:rsidRPr="00B6256B">
              <w:rPr>
                <w:rFonts w:eastAsia="Arial"/>
                <w:b/>
              </w:rPr>
              <w:t>f</w:t>
            </w:r>
            <w:r w:rsidRPr="00B6256B">
              <w:rPr>
                <w:rFonts w:eastAsia="Arial"/>
                <w:b/>
                <w:spacing w:val="1"/>
              </w:rPr>
              <w:t>fe</w:t>
            </w:r>
            <w:r w:rsidRPr="00B6256B">
              <w:rPr>
                <w:rFonts w:eastAsia="Arial"/>
                <w:b/>
              </w:rPr>
              <w:t>re</w:t>
            </w:r>
            <w:r w:rsidRPr="00B6256B">
              <w:rPr>
                <w:rFonts w:eastAsia="Arial"/>
                <w:b/>
                <w:spacing w:val="1"/>
              </w:rPr>
              <w:t>n</w:t>
            </w:r>
            <w:r w:rsidRPr="00B6256B">
              <w:rPr>
                <w:rFonts w:eastAsia="Arial"/>
                <w:b/>
              </w:rPr>
              <w:t>c</w:t>
            </w:r>
            <w:r w:rsidRPr="00B6256B">
              <w:rPr>
                <w:rFonts w:eastAsia="Arial"/>
                <w:b/>
                <w:spacing w:val="1"/>
              </w:rPr>
              <w:t>e</w:t>
            </w:r>
            <w:r w:rsidRPr="00B6256B">
              <w:rPr>
                <w:rFonts w:eastAsia="Arial"/>
                <w:b/>
              </w:rPr>
              <w:t>s]</w:t>
            </w:r>
          </w:p>
        </w:tc>
      </w:tr>
      <w:tr w:rsidR="00E94637" w:rsidRPr="001F2B64" w14:paraId="46C500C1" w14:textId="77777777" w:rsidTr="00B6256B">
        <w:trPr>
          <w:trHeight w:val="669"/>
        </w:trPr>
        <w:tc>
          <w:tcPr>
            <w:tcW w:w="675" w:type="dxa"/>
            <w:shd w:val="clear" w:color="auto" w:fill="00B0F0"/>
          </w:tcPr>
          <w:p w14:paraId="46C500BD" w14:textId="77777777" w:rsidR="00E94637" w:rsidRDefault="00B6256B" w:rsidP="00B6256B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="00E94637">
              <w:rPr>
                <w:b/>
                <w:color w:val="FFFFFF" w:themeColor="background1"/>
              </w:rPr>
              <w:t>3</w:t>
            </w:r>
          </w:p>
        </w:tc>
        <w:tc>
          <w:tcPr>
            <w:tcW w:w="8505" w:type="dxa"/>
          </w:tcPr>
          <w:p w14:paraId="46C500BE" w14:textId="77777777" w:rsidR="00B6256B" w:rsidRPr="00B6256B" w:rsidRDefault="00B6256B" w:rsidP="00B6256B">
            <w:pPr>
              <w:spacing w:before="60" w:after="60"/>
              <w:ind w:left="57" w:right="57"/>
              <w:rPr>
                <w:rFonts w:eastAsia="Arial"/>
                <w:b/>
                <w:sz w:val="24"/>
                <w:szCs w:val="24"/>
              </w:rPr>
            </w:pPr>
            <w:r w:rsidRPr="00B6256B">
              <w:rPr>
                <w:rFonts w:eastAsia="Arial"/>
                <w:b/>
                <w:sz w:val="24"/>
                <w:szCs w:val="24"/>
              </w:rPr>
              <w:t>[A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pp</w:t>
            </w:r>
            <w:r w:rsidRPr="00B6256B">
              <w:rPr>
                <w:rFonts w:eastAsia="Arial"/>
                <w:b/>
                <w:sz w:val="24"/>
                <w:szCs w:val="24"/>
              </w:rPr>
              <w:t>l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y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-3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z w:val="24"/>
                <w:szCs w:val="24"/>
              </w:rPr>
              <w:t>f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fe</w:t>
            </w:r>
            <w:r w:rsidRPr="00B6256B">
              <w:rPr>
                <w:rFonts w:eastAsia="Arial"/>
                <w:b/>
                <w:sz w:val="24"/>
                <w:szCs w:val="24"/>
              </w:rPr>
              <w:t>re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ti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ti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to find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z w:val="24"/>
                <w:szCs w:val="24"/>
              </w:rPr>
              <w:t>ra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z w:val="24"/>
                <w:szCs w:val="24"/>
              </w:rPr>
              <w:t>ie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ts,</w:t>
            </w:r>
            <w:r w:rsidRPr="00B6256B">
              <w:rPr>
                <w:rFonts w:eastAsia="Arial"/>
                <w:b/>
                <w:spacing w:val="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an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en</w:t>
            </w:r>
            <w:r w:rsidRPr="00B6256B">
              <w:rPr>
                <w:rFonts w:eastAsia="Arial"/>
                <w:b/>
                <w:sz w:val="24"/>
                <w:szCs w:val="24"/>
              </w:rPr>
              <w:t>ts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no</w:t>
            </w:r>
            <w:r w:rsidRPr="00B6256B">
              <w:rPr>
                <w:rFonts w:eastAsia="Arial"/>
                <w:b/>
                <w:spacing w:val="-3"/>
                <w:sz w:val="24"/>
                <w:szCs w:val="24"/>
              </w:rPr>
              <w:t>r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ma</w:t>
            </w:r>
            <w:r w:rsidRPr="00B6256B">
              <w:rPr>
                <w:rFonts w:eastAsia="Arial"/>
                <w:b/>
                <w:sz w:val="24"/>
                <w:szCs w:val="24"/>
              </w:rPr>
              <w:t>l</w:t>
            </w:r>
            <w:r w:rsidRPr="00B6256B">
              <w:rPr>
                <w:rFonts w:eastAsia="Arial"/>
                <w:b/>
                <w:spacing w:val="3"/>
                <w:sz w:val="24"/>
                <w:szCs w:val="24"/>
              </w:rPr>
              <w:t>s</w:t>
            </w:r>
            <w:proofErr w:type="spellEnd"/>
            <w:r w:rsidRPr="00B6256B">
              <w:rPr>
                <w:rFonts w:eastAsia="Arial"/>
                <w:b/>
                <w:i/>
                <w:sz w:val="24"/>
                <w:szCs w:val="24"/>
              </w:rPr>
              <w:t xml:space="preserve">,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ma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x</w:t>
            </w:r>
            <w:r w:rsidRPr="00B6256B">
              <w:rPr>
                <w:rFonts w:eastAsia="Arial"/>
                <w:b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</w:t>
            </w:r>
            <w:r w:rsidRPr="00B6256B">
              <w:rPr>
                <w:rFonts w:eastAsia="Arial"/>
                <w:b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an</w:t>
            </w:r>
            <w:r w:rsidRPr="00B6256B">
              <w:rPr>
                <w:rFonts w:eastAsia="Arial"/>
                <w:b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</w:t>
            </w:r>
            <w:r w:rsidRPr="00B6256B">
              <w:rPr>
                <w:rFonts w:eastAsia="Arial"/>
                <w:b/>
                <w:sz w:val="24"/>
                <w:szCs w:val="24"/>
              </w:rPr>
              <w:t>in</w:t>
            </w:r>
            <w:r w:rsidRPr="00B6256B">
              <w:rPr>
                <w:rFonts w:eastAsia="Arial"/>
                <w:b/>
                <w:spacing w:val="-2"/>
                <w:sz w:val="24"/>
                <w:szCs w:val="24"/>
              </w:rPr>
              <w:t>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m</w:t>
            </w:r>
            <w:r w:rsidRPr="00B6256B">
              <w:rPr>
                <w:rFonts w:eastAsia="Arial"/>
                <w:b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2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z w:val="24"/>
                <w:szCs w:val="24"/>
              </w:rPr>
              <w:t>d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 xml:space="preserve"> </w:t>
            </w:r>
            <w:r w:rsidRPr="00B6256B">
              <w:rPr>
                <w:rFonts w:eastAsia="Arial"/>
                <w:b/>
                <w:sz w:val="24"/>
                <w:szCs w:val="24"/>
              </w:rPr>
              <w:t>s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>ti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o</w:t>
            </w:r>
            <w:r w:rsidRPr="00B6256B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ry 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po</w:t>
            </w:r>
            <w:r w:rsidRPr="00B6256B">
              <w:rPr>
                <w:rFonts w:eastAsia="Arial"/>
                <w:b/>
                <w:sz w:val="24"/>
                <w:szCs w:val="24"/>
              </w:rPr>
              <w:t>in</w:t>
            </w:r>
            <w:r w:rsidRPr="00B6256B">
              <w:rPr>
                <w:rFonts w:eastAsia="Arial"/>
                <w:b/>
                <w:spacing w:val="1"/>
                <w:sz w:val="24"/>
                <w:szCs w:val="24"/>
              </w:rPr>
              <w:t>t</w:t>
            </w:r>
            <w:r w:rsidRPr="00B6256B">
              <w:rPr>
                <w:rFonts w:eastAsia="Arial"/>
                <w:b/>
                <w:sz w:val="24"/>
                <w:szCs w:val="24"/>
              </w:rPr>
              <w:t>s]</w:t>
            </w:r>
            <w:r w:rsidRPr="00B6256B">
              <w:rPr>
                <w:rFonts w:eastAsia="Arial"/>
                <w:sz w:val="24"/>
                <w:szCs w:val="24"/>
              </w:rPr>
              <w:t>,</w:t>
            </w:r>
            <w:r w:rsidRPr="00B6256B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14:paraId="46C500BF" w14:textId="77777777" w:rsidR="00B6256B" w:rsidRPr="00B6256B" w:rsidRDefault="00B6256B" w:rsidP="00B6256B">
            <w:pPr>
              <w:spacing w:before="60" w:after="60"/>
              <w:ind w:left="57" w:right="57"/>
              <w:rPr>
                <w:rFonts w:eastAsia="Arial"/>
                <w:b/>
                <w:sz w:val="24"/>
                <w:szCs w:val="24"/>
              </w:rPr>
            </w:pPr>
          </w:p>
          <w:p w14:paraId="46C500C0" w14:textId="77777777" w:rsidR="00E94637" w:rsidRPr="00B6256B" w:rsidRDefault="00B6256B" w:rsidP="00B6256B">
            <w:pPr>
              <w:pStyle w:val="Default"/>
            </w:pPr>
            <w:r w:rsidRPr="00B6256B">
              <w:rPr>
                <w:rFonts w:eastAsia="Arial"/>
                <w:b/>
              </w:rPr>
              <w:t>[Identify where functions are</w:t>
            </w:r>
            <w:r w:rsidRPr="00B6256B">
              <w:rPr>
                <w:rFonts w:eastAsia="Arial"/>
                <w:b/>
                <w:spacing w:val="-2"/>
              </w:rPr>
              <w:t xml:space="preserve"> </w:t>
            </w:r>
            <w:r w:rsidRPr="00B6256B">
              <w:rPr>
                <w:rFonts w:eastAsia="Arial"/>
                <w:b/>
              </w:rPr>
              <w:t>i</w:t>
            </w:r>
            <w:r w:rsidRPr="00B6256B">
              <w:rPr>
                <w:rFonts w:eastAsia="Arial"/>
                <w:b/>
                <w:spacing w:val="1"/>
              </w:rPr>
              <w:t>n</w:t>
            </w:r>
            <w:r w:rsidRPr="00B6256B">
              <w:rPr>
                <w:rFonts w:eastAsia="Arial"/>
                <w:b/>
              </w:rPr>
              <w:t>c</w:t>
            </w:r>
            <w:r w:rsidRPr="00B6256B">
              <w:rPr>
                <w:rFonts w:eastAsia="Arial"/>
                <w:b/>
                <w:spacing w:val="-1"/>
              </w:rPr>
              <w:t>r</w:t>
            </w:r>
            <w:r w:rsidRPr="00B6256B">
              <w:rPr>
                <w:rFonts w:eastAsia="Arial"/>
                <w:b/>
                <w:spacing w:val="1"/>
              </w:rPr>
              <w:t>ea</w:t>
            </w:r>
            <w:r w:rsidRPr="00B6256B">
              <w:rPr>
                <w:rFonts w:eastAsia="Arial"/>
                <w:b/>
              </w:rPr>
              <w:t>sing</w:t>
            </w:r>
            <w:r w:rsidRPr="00B6256B">
              <w:rPr>
                <w:rFonts w:eastAsia="Arial"/>
                <w:b/>
                <w:spacing w:val="-1"/>
              </w:rPr>
              <w:t xml:space="preserve"> or</w:t>
            </w:r>
            <w:r w:rsidRPr="00B6256B">
              <w:rPr>
                <w:rFonts w:eastAsia="Arial"/>
                <w:b/>
                <w:spacing w:val="1"/>
              </w:rPr>
              <w:t xml:space="preserve"> de</w:t>
            </w:r>
            <w:r w:rsidRPr="00B6256B">
              <w:rPr>
                <w:rFonts w:eastAsia="Arial"/>
                <w:b/>
              </w:rPr>
              <w:t>c</w:t>
            </w:r>
            <w:r w:rsidRPr="00B6256B">
              <w:rPr>
                <w:rFonts w:eastAsia="Arial"/>
                <w:b/>
                <w:spacing w:val="-1"/>
              </w:rPr>
              <w:t>r</w:t>
            </w:r>
            <w:r w:rsidRPr="00B6256B">
              <w:rPr>
                <w:rFonts w:eastAsia="Arial"/>
                <w:b/>
                <w:spacing w:val="1"/>
              </w:rPr>
              <w:t>ea</w:t>
            </w:r>
            <w:r w:rsidRPr="00B6256B">
              <w:rPr>
                <w:rFonts w:eastAsia="Arial"/>
                <w:b/>
              </w:rPr>
              <w:t>sing]</w:t>
            </w:r>
          </w:p>
        </w:tc>
      </w:tr>
    </w:tbl>
    <w:p w14:paraId="46C500C2" w14:textId="77777777" w:rsidR="004E70E3" w:rsidRDefault="004E70E3" w:rsidP="004E70E3">
      <w:pPr>
        <w:rPr>
          <w:bCs/>
          <w:color w:val="00B0F0"/>
          <w:sz w:val="24"/>
          <w:szCs w:val="24"/>
        </w:rPr>
      </w:pPr>
    </w:p>
    <w:p w14:paraId="46C500C3" w14:textId="77777777" w:rsidR="00B6256B" w:rsidRPr="001F2B64" w:rsidRDefault="00B6256B" w:rsidP="004E70E3">
      <w:pPr>
        <w:rPr>
          <w:bCs/>
          <w:color w:val="00B0F0"/>
          <w:sz w:val="24"/>
          <w:szCs w:val="24"/>
        </w:rPr>
      </w:pPr>
    </w:p>
    <w:p w14:paraId="46C500C4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46C500C5" w14:textId="77777777" w:rsidR="004E70E3" w:rsidRPr="001F2B64" w:rsidRDefault="004E70E3" w:rsidP="004E70E3">
      <w:pPr>
        <w:rPr>
          <w:sz w:val="24"/>
          <w:szCs w:val="24"/>
        </w:rPr>
      </w:pPr>
    </w:p>
    <w:p w14:paraId="46C500C6" w14:textId="77777777" w:rsidR="00187862" w:rsidRPr="00187862" w:rsidRDefault="00CE199E" w:rsidP="00A15842">
      <w:pPr>
        <w:rPr>
          <w:sz w:val="24"/>
          <w:szCs w:val="24"/>
        </w:rPr>
      </w:pPr>
      <w:r w:rsidRPr="00AD2E4C">
        <w:rPr>
          <w:sz w:val="24"/>
          <w:szCs w:val="24"/>
        </w:rPr>
        <w:t xml:space="preserve">This section is concerned with what is probably the most important concept </w:t>
      </w:r>
      <w:r w:rsidR="003F181A">
        <w:rPr>
          <w:sz w:val="24"/>
          <w:szCs w:val="24"/>
        </w:rPr>
        <w:t>in</w:t>
      </w:r>
      <w:r w:rsidRPr="00AD2E4C">
        <w:rPr>
          <w:sz w:val="24"/>
          <w:szCs w:val="24"/>
        </w:rPr>
        <w:t xml:space="preserve"> A level: calculus. Differentiation from first principles allows students to appreciate where the simple but extremely powerful rule </w:t>
      </w:r>
      <w:r w:rsidR="00187862">
        <w:rPr>
          <w:sz w:val="24"/>
          <w:szCs w:val="24"/>
        </w:rPr>
        <w:t xml:space="preserve">( the derivative of  </w:t>
      </w:r>
      <w:proofErr w:type="spellStart"/>
      <w:r w:rsidR="00187862" w:rsidRPr="00187862">
        <w:rPr>
          <w:sz w:val="24"/>
          <w:szCs w:val="24"/>
        </w:rPr>
        <w:t>x</w:t>
      </w:r>
      <w:r w:rsidR="00187862">
        <w:rPr>
          <w:sz w:val="24"/>
          <w:szCs w:val="24"/>
          <w:vertAlign w:val="superscript"/>
        </w:rPr>
        <w:t>n</w:t>
      </w:r>
      <w:proofErr w:type="spellEnd"/>
      <w:r w:rsidR="00187862">
        <w:rPr>
          <w:sz w:val="24"/>
          <w:szCs w:val="24"/>
        </w:rPr>
        <w:t xml:space="preserve">) </w:t>
      </w:r>
      <w:r w:rsidRPr="00187862">
        <w:rPr>
          <w:sz w:val="24"/>
          <w:szCs w:val="24"/>
        </w:rPr>
        <w:t>comes</w:t>
      </w:r>
      <w:r w:rsidRPr="00AD2E4C">
        <w:rPr>
          <w:sz w:val="24"/>
          <w:szCs w:val="24"/>
        </w:rPr>
        <w:t xml:space="preserve"> from and time should certainly be devoted to it. </w:t>
      </w:r>
      <w:r w:rsidR="003F181A">
        <w:rPr>
          <w:sz w:val="24"/>
          <w:szCs w:val="24"/>
        </w:rPr>
        <w:t xml:space="preserve">In addition to the standard </w:t>
      </w:r>
      <w:r w:rsidRPr="00AD2E4C">
        <w:rPr>
          <w:sz w:val="24"/>
          <w:szCs w:val="24"/>
        </w:rPr>
        <w:t xml:space="preserve">textbook </w:t>
      </w:r>
      <w:r w:rsidR="003F181A">
        <w:rPr>
          <w:sz w:val="24"/>
          <w:szCs w:val="24"/>
        </w:rPr>
        <w:t>cases such as</w:t>
      </w:r>
      <w:r w:rsidR="003F181A" w:rsidRPr="00AD2E4C">
        <w:rPr>
          <w:position w:val="-10"/>
          <w:sz w:val="24"/>
          <w:szCs w:val="24"/>
        </w:rPr>
        <w:object w:dxaOrig="660" w:dyaOrig="360" w14:anchorId="46C5010A">
          <v:shape id="_x0000_i1028" type="#_x0000_t75" style="width:33.75pt;height:18.75pt" o:ole="">
            <v:imagedata r:id="rId13" o:title=""/>
          </v:shape>
          <o:OLEObject Type="Embed" ProgID="Equation.DSMT4" ShapeID="_x0000_i1028" DrawAspect="Content" ObjectID="_1672725367" r:id="rId14"/>
        </w:object>
      </w:r>
      <w:r w:rsidR="003F181A">
        <w:rPr>
          <w:sz w:val="24"/>
          <w:szCs w:val="24"/>
        </w:rPr>
        <w:t xml:space="preserve"> and </w:t>
      </w:r>
      <w:r w:rsidR="003F181A" w:rsidRPr="003F181A">
        <w:rPr>
          <w:position w:val="-10"/>
          <w:sz w:val="24"/>
          <w:szCs w:val="24"/>
        </w:rPr>
        <w:object w:dxaOrig="639" w:dyaOrig="360" w14:anchorId="46C5010B">
          <v:shape id="_x0000_i1029" type="#_x0000_t75" style="width:31.5pt;height:18.75pt" o:ole="">
            <v:imagedata r:id="rId15" o:title=""/>
          </v:shape>
          <o:OLEObject Type="Embed" ProgID="Equation.DSMT4" ShapeID="_x0000_i1029" DrawAspect="Content" ObjectID="_1672725368" r:id="rId16"/>
        </w:object>
      </w:r>
      <w:r w:rsidRPr="00AD2E4C">
        <w:rPr>
          <w:sz w:val="24"/>
          <w:szCs w:val="24"/>
        </w:rPr>
        <w:t xml:space="preserve"> </w:t>
      </w:r>
      <w:r w:rsidR="003F181A">
        <w:rPr>
          <w:sz w:val="24"/>
          <w:szCs w:val="24"/>
        </w:rPr>
        <w:t>do</w:t>
      </w:r>
      <w:r w:rsidRPr="00AD2E4C">
        <w:rPr>
          <w:sz w:val="24"/>
          <w:szCs w:val="24"/>
        </w:rPr>
        <w:t xml:space="preserve"> consider deriv</w:t>
      </w:r>
      <w:r w:rsidR="003F181A">
        <w:rPr>
          <w:sz w:val="24"/>
          <w:szCs w:val="24"/>
        </w:rPr>
        <w:t>ing</w:t>
      </w:r>
      <w:r w:rsidRPr="00AD2E4C">
        <w:rPr>
          <w:sz w:val="24"/>
          <w:szCs w:val="24"/>
        </w:rPr>
        <w:t xml:space="preserve"> the gradient function for </w:t>
      </w:r>
      <w:r w:rsidRPr="00AD2E4C">
        <w:rPr>
          <w:position w:val="-10"/>
          <w:sz w:val="24"/>
          <w:szCs w:val="24"/>
        </w:rPr>
        <w:object w:dxaOrig="760" w:dyaOrig="360" w14:anchorId="46C5010C">
          <v:shape id="_x0000_i1030" type="#_x0000_t75" style="width:37.5pt;height:18.75pt" o:ole="">
            <v:imagedata r:id="rId17" o:title=""/>
          </v:shape>
          <o:OLEObject Type="Embed" ProgID="Equation.DSMT4" ShapeID="_x0000_i1030" DrawAspect="Content" ObjectID="_1672725369" r:id="rId18"/>
        </w:object>
      </w:r>
      <w:r w:rsidRPr="00AD2E4C">
        <w:rPr>
          <w:sz w:val="24"/>
          <w:szCs w:val="24"/>
        </w:rPr>
        <w:t xml:space="preserve">, </w:t>
      </w:r>
      <w:r w:rsidRPr="00AD2E4C">
        <w:rPr>
          <w:position w:val="-10"/>
          <w:sz w:val="24"/>
          <w:szCs w:val="24"/>
        </w:rPr>
        <w:object w:dxaOrig="1200" w:dyaOrig="360" w14:anchorId="46C5010D">
          <v:shape id="_x0000_i1031" type="#_x0000_t75" style="width:60pt;height:18.75pt" o:ole="">
            <v:imagedata r:id="rId19" o:title=""/>
          </v:shape>
          <o:OLEObject Type="Embed" ProgID="Equation.DSMT4" ShapeID="_x0000_i1031" DrawAspect="Content" ObjectID="_1672725370" r:id="rId20"/>
        </w:object>
      </w:r>
      <w:r w:rsidRPr="00AD2E4C">
        <w:rPr>
          <w:sz w:val="24"/>
          <w:szCs w:val="24"/>
        </w:rPr>
        <w:t xml:space="preserve">and the simple(?) </w:t>
      </w:r>
      <w:r w:rsidRPr="00187862">
        <w:rPr>
          <w:position w:val="-10"/>
          <w:sz w:val="24"/>
          <w:szCs w:val="24"/>
        </w:rPr>
        <w:object w:dxaOrig="1020" w:dyaOrig="320" w14:anchorId="46C5010E">
          <v:shape id="_x0000_i1032" type="#_x0000_t75" style="width:51.75pt;height:15.75pt" o:ole="">
            <v:imagedata r:id="rId21" o:title=""/>
          </v:shape>
          <o:OLEObject Type="Embed" ProgID="Equation.DSMT4" ShapeID="_x0000_i1032" DrawAspect="Content" ObjectID="_1672725371" r:id="rId22"/>
        </w:object>
      </w:r>
      <w:r w:rsidRPr="00187862">
        <w:rPr>
          <w:sz w:val="24"/>
          <w:szCs w:val="24"/>
        </w:rPr>
        <w:t xml:space="preserve">. </w:t>
      </w:r>
      <w:r w:rsidR="00187862" w:rsidRPr="00187862">
        <w:rPr>
          <w:sz w:val="24"/>
          <w:szCs w:val="24"/>
        </w:rPr>
        <w:t>Differentiation from first principles is a really important idea but it can be tricky to grasp at first. You might find that students need to come back to it several times to build confidence and understanding</w:t>
      </w:r>
    </w:p>
    <w:p w14:paraId="46C500C7" w14:textId="77777777" w:rsidR="0060234B" w:rsidRPr="00187862" w:rsidRDefault="0060234B" w:rsidP="00187862">
      <w:pPr>
        <w:rPr>
          <w:sz w:val="24"/>
          <w:szCs w:val="24"/>
        </w:rPr>
      </w:pPr>
    </w:p>
    <w:p w14:paraId="46C500C8" w14:textId="77777777" w:rsidR="0060234B" w:rsidRDefault="0060234B" w:rsidP="00A15842">
      <w:pPr>
        <w:rPr>
          <w:sz w:val="24"/>
          <w:szCs w:val="24"/>
        </w:rPr>
      </w:pPr>
      <w:r>
        <w:rPr>
          <w:sz w:val="24"/>
          <w:szCs w:val="24"/>
        </w:rPr>
        <w:t xml:space="preserve">Be aware of the increase in conceptual demands from considering the gradient of a curve at a point to thinking about the entire gradient function.    </w:t>
      </w:r>
    </w:p>
    <w:p w14:paraId="46C500C9" w14:textId="77777777" w:rsidR="0060234B" w:rsidRDefault="0060234B" w:rsidP="00CE199E">
      <w:pPr>
        <w:ind w:firstLine="720"/>
        <w:rPr>
          <w:sz w:val="24"/>
          <w:szCs w:val="24"/>
        </w:rPr>
      </w:pPr>
    </w:p>
    <w:p w14:paraId="46C500CA" w14:textId="77777777" w:rsidR="00CE199E" w:rsidRDefault="00CE199E" w:rsidP="00A15842">
      <w:pPr>
        <w:rPr>
          <w:sz w:val="24"/>
          <w:szCs w:val="24"/>
        </w:rPr>
      </w:pPr>
      <w:r w:rsidRPr="00AD2E4C">
        <w:rPr>
          <w:sz w:val="24"/>
          <w:szCs w:val="24"/>
        </w:rPr>
        <w:t xml:space="preserve">Using calculus allows us to solve many of the great problems governed by continuously changing variables: time, temperature, movement …, from sub-atomic physics to the motion of the planets and the behaviour of the universe. Many of these require differentiation techniques </w:t>
      </w:r>
      <w:r w:rsidR="004731FA">
        <w:rPr>
          <w:sz w:val="24"/>
          <w:szCs w:val="24"/>
        </w:rPr>
        <w:t>met later</w:t>
      </w:r>
      <w:r w:rsidRPr="00AD2E4C">
        <w:rPr>
          <w:sz w:val="24"/>
          <w:szCs w:val="24"/>
        </w:rPr>
        <w:t xml:space="preserve"> but </w:t>
      </w:r>
      <w:r w:rsidR="003F181A">
        <w:rPr>
          <w:sz w:val="24"/>
          <w:szCs w:val="24"/>
        </w:rPr>
        <w:t>basic</w:t>
      </w:r>
      <w:r w:rsidRPr="00AD2E4C">
        <w:rPr>
          <w:sz w:val="24"/>
          <w:szCs w:val="24"/>
        </w:rPr>
        <w:t xml:space="preserve"> applications</w:t>
      </w:r>
      <w:r w:rsidR="00900B73">
        <w:rPr>
          <w:sz w:val="24"/>
          <w:szCs w:val="24"/>
        </w:rPr>
        <w:t xml:space="preserve"> ( for example maximising volume)</w:t>
      </w:r>
      <w:r w:rsidRPr="00AD2E4C">
        <w:rPr>
          <w:sz w:val="24"/>
          <w:szCs w:val="24"/>
        </w:rPr>
        <w:t xml:space="preserve"> of calculus start to show how useful it is.</w:t>
      </w:r>
    </w:p>
    <w:p w14:paraId="46C500CB" w14:textId="77777777" w:rsidR="0060234B" w:rsidRPr="00AD2E4C" w:rsidRDefault="0060234B" w:rsidP="00CE199E">
      <w:pPr>
        <w:ind w:firstLine="720"/>
        <w:rPr>
          <w:sz w:val="24"/>
          <w:szCs w:val="24"/>
        </w:rPr>
      </w:pPr>
    </w:p>
    <w:p w14:paraId="46C500CC" w14:textId="66C3D55F" w:rsidR="00CE199E" w:rsidRPr="00AD2E4C" w:rsidRDefault="00CE199E" w:rsidP="00CE199E">
      <w:pPr>
        <w:pStyle w:val="Heading1"/>
        <w:rPr>
          <w:rFonts w:ascii="Arial" w:hAnsi="Arial" w:cs="Arial"/>
        </w:rPr>
      </w:pPr>
      <w:r w:rsidRPr="00AD2E4C">
        <w:rPr>
          <w:rFonts w:ascii="Arial" w:hAnsi="Arial" w:cs="Arial"/>
          <w:b w:val="0"/>
          <w:bCs w:val="0"/>
        </w:rPr>
        <w:t xml:space="preserve">This work relies heavily on what’s gone before. The maximum or minimum point on a quadratic curve can be found by completing the square, on all other polynomial curves we need differentiation and when finding the turning points on a cubic we need to solve quadratic equations. Finding the equations of the tangent and normal brings in ideas from coordinate geometry and analysing curves of the form </w:t>
      </w:r>
      <w:r w:rsidRPr="00AD2E4C">
        <w:rPr>
          <w:rFonts w:ascii="Arial" w:hAnsi="Arial" w:cs="Arial"/>
          <w:b w:val="0"/>
          <w:bCs w:val="0"/>
          <w:position w:val="-10"/>
        </w:rPr>
        <w:object w:dxaOrig="660" w:dyaOrig="360" w14:anchorId="46C5010F">
          <v:shape id="_x0000_i1033" type="#_x0000_t75" style="width:33.75pt;height:18.75pt" o:ole="">
            <v:imagedata r:id="rId23" o:title=""/>
          </v:shape>
          <o:OLEObject Type="Embed" ProgID="Equation.DSMT4" ShapeID="_x0000_i1033" DrawAspect="Content" ObjectID="_1672725372" r:id="rId24"/>
        </w:object>
      </w:r>
      <w:r w:rsidRPr="00AD2E4C">
        <w:rPr>
          <w:rFonts w:ascii="Arial" w:hAnsi="Arial" w:cs="Arial"/>
          <w:b w:val="0"/>
          <w:bCs w:val="0"/>
        </w:rPr>
        <w:t xml:space="preserve">where </w:t>
      </w:r>
      <w:r w:rsidRPr="00AD2E4C">
        <w:rPr>
          <w:rFonts w:ascii="Arial" w:hAnsi="Arial" w:cs="Arial"/>
          <w:b w:val="0"/>
          <w:bCs w:val="0"/>
          <w:position w:val="-6"/>
        </w:rPr>
        <w:object w:dxaOrig="200" w:dyaOrig="220" w14:anchorId="46C50110">
          <v:shape id="_x0000_i1034" type="#_x0000_t75" style="width:9.75pt;height:11.25pt" o:ole="">
            <v:imagedata r:id="rId25" o:title=""/>
          </v:shape>
          <o:OLEObject Type="Embed" ProgID="Equation.DSMT4" ShapeID="_x0000_i1034" DrawAspect="Content" ObjectID="_1672725373" r:id="rId26"/>
        </w:object>
      </w:r>
      <w:r w:rsidRPr="00AD2E4C">
        <w:rPr>
          <w:rFonts w:ascii="Arial" w:hAnsi="Arial" w:cs="Arial"/>
          <w:b w:val="0"/>
          <w:bCs w:val="0"/>
        </w:rPr>
        <w:t xml:space="preserve"> is negative or rational builds on </w:t>
      </w:r>
      <w:r w:rsidR="00AD2E4C">
        <w:rPr>
          <w:rFonts w:ascii="Arial" w:hAnsi="Arial" w:cs="Arial"/>
          <w:b w:val="0"/>
          <w:bCs w:val="0"/>
        </w:rPr>
        <w:t>students</w:t>
      </w:r>
      <w:r w:rsidR="00900B73">
        <w:rPr>
          <w:rFonts w:ascii="Arial" w:hAnsi="Arial" w:cs="Arial"/>
          <w:b w:val="0"/>
          <w:bCs w:val="0"/>
        </w:rPr>
        <w:t>’</w:t>
      </w:r>
      <w:r w:rsidR="00AD2E4C">
        <w:rPr>
          <w:rFonts w:ascii="Arial" w:hAnsi="Arial" w:cs="Arial"/>
          <w:b w:val="0"/>
          <w:bCs w:val="0"/>
        </w:rPr>
        <w:t xml:space="preserve"> work on indices</w:t>
      </w:r>
      <w:r w:rsidR="003F181A">
        <w:rPr>
          <w:rFonts w:ascii="Arial" w:hAnsi="Arial" w:cs="Arial"/>
          <w:b w:val="0"/>
          <w:bCs w:val="0"/>
        </w:rPr>
        <w:t>.</w:t>
      </w:r>
    </w:p>
    <w:p w14:paraId="46C500CD" w14:textId="77777777" w:rsidR="004E70E3" w:rsidRPr="001F2B64" w:rsidRDefault="004E70E3" w:rsidP="004E70E3">
      <w:pPr>
        <w:rPr>
          <w:sz w:val="24"/>
          <w:szCs w:val="24"/>
        </w:rPr>
      </w:pPr>
    </w:p>
    <w:p w14:paraId="46C500CE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46C500C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46C500D0" w14:textId="77777777" w:rsidR="004E70E3" w:rsidRPr="00CB0399" w:rsidRDefault="004E70E3" w:rsidP="004E70E3">
      <w:pPr>
        <w:rPr>
          <w:b/>
          <w:color w:val="FF0000"/>
          <w:sz w:val="24"/>
          <w:szCs w:val="24"/>
        </w:rPr>
      </w:pPr>
    </w:p>
    <w:p w14:paraId="46C500D1" w14:textId="5E9F167A" w:rsidR="004E70E3" w:rsidRPr="00EA5542" w:rsidRDefault="00115044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‘With or without calculus?’ </w:t>
      </w:r>
      <w:r w:rsidR="00AB371D">
        <w:rPr>
          <w:bCs/>
          <w:sz w:val="24"/>
          <w:szCs w:val="24"/>
        </w:rPr>
        <w:t xml:space="preserve">(which can be found at </w:t>
      </w:r>
      <w:hyperlink r:id="rId27" w:history="1">
        <w:r w:rsidR="00AB371D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AB371D" w:rsidRPr="009E1256">
        <w:rPr>
          <w:rStyle w:val="Hyperlink"/>
          <w:u w:val="none"/>
        </w:rPr>
        <w:t>)</w:t>
      </w:r>
      <w:r w:rsidR="00AB371D">
        <w:rPr>
          <w:bCs/>
          <w:sz w:val="24"/>
          <w:szCs w:val="24"/>
        </w:rPr>
        <w:t xml:space="preserve"> </w:t>
      </w:r>
      <w:r w:rsidR="0060234B">
        <w:rPr>
          <w:bCs/>
          <w:sz w:val="24"/>
          <w:szCs w:val="24"/>
        </w:rPr>
        <w:t xml:space="preserve">consists of </w:t>
      </w:r>
      <w:r w:rsidR="003B3F80">
        <w:rPr>
          <w:bCs/>
          <w:sz w:val="24"/>
          <w:szCs w:val="24"/>
        </w:rPr>
        <w:t>two</w:t>
      </w:r>
      <w:r w:rsidR="00EA5542">
        <w:rPr>
          <w:bCs/>
          <w:sz w:val="24"/>
          <w:szCs w:val="24"/>
        </w:rPr>
        <w:t xml:space="preserve"> problems which can </w:t>
      </w:r>
      <w:r w:rsidR="003B3F80">
        <w:rPr>
          <w:bCs/>
          <w:sz w:val="24"/>
          <w:szCs w:val="24"/>
        </w:rPr>
        <w:t>both</w:t>
      </w:r>
      <w:r w:rsidR="00EA5542">
        <w:rPr>
          <w:bCs/>
          <w:sz w:val="24"/>
          <w:szCs w:val="24"/>
        </w:rPr>
        <w:t xml:space="preserve"> be solved </w:t>
      </w:r>
      <w:r w:rsidR="003B3F80">
        <w:rPr>
          <w:bCs/>
          <w:sz w:val="24"/>
          <w:szCs w:val="24"/>
        </w:rPr>
        <w:t xml:space="preserve">with or without </w:t>
      </w:r>
      <w:r w:rsidR="00EA5542">
        <w:rPr>
          <w:bCs/>
          <w:sz w:val="24"/>
          <w:szCs w:val="24"/>
        </w:rPr>
        <w:t>differentiation</w:t>
      </w:r>
      <w:r w:rsidR="008D69D1">
        <w:rPr>
          <w:bCs/>
          <w:sz w:val="24"/>
          <w:szCs w:val="24"/>
        </w:rPr>
        <w:t xml:space="preserve">. </w:t>
      </w:r>
      <w:r w:rsidR="00417174" w:rsidRPr="00EA5542">
        <w:rPr>
          <w:bCs/>
          <w:sz w:val="24"/>
          <w:szCs w:val="24"/>
        </w:rPr>
        <w:t xml:space="preserve"> </w:t>
      </w:r>
    </w:p>
    <w:p w14:paraId="46C500D2" w14:textId="77777777" w:rsidR="00417174" w:rsidRPr="00CB0399" w:rsidRDefault="00417174" w:rsidP="004E70E3">
      <w:pPr>
        <w:rPr>
          <w:color w:val="FF0000"/>
          <w:sz w:val="24"/>
          <w:szCs w:val="24"/>
        </w:rPr>
      </w:pPr>
    </w:p>
    <w:p w14:paraId="46C500D3" w14:textId="77777777" w:rsidR="00417174" w:rsidRDefault="00187862" w:rsidP="00417174">
      <w:pPr>
        <w:jc w:val="center"/>
        <w:rPr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46C50111" wp14:editId="46C50112">
            <wp:extent cx="1892300" cy="138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00D4" w14:textId="77777777" w:rsidR="00187862" w:rsidRDefault="00187862" w:rsidP="00417174">
      <w:pPr>
        <w:jc w:val="center"/>
        <w:rPr>
          <w:bCs/>
          <w:color w:val="FF0000"/>
          <w:sz w:val="24"/>
          <w:szCs w:val="24"/>
        </w:rPr>
      </w:pPr>
    </w:p>
    <w:p w14:paraId="46C500D5" w14:textId="77777777" w:rsidR="00187862" w:rsidRDefault="00187862" w:rsidP="00187862">
      <w:pPr>
        <w:rPr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46C50113" wp14:editId="46C50114">
            <wp:extent cx="2986105" cy="1180214"/>
            <wp:effectExtent l="0" t="0" r="508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13" cy="11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46C50115" wp14:editId="46C50116">
            <wp:extent cx="2519916" cy="106604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0" cy="10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00D6" w14:textId="77777777" w:rsidR="00187862" w:rsidRPr="00CB0399" w:rsidRDefault="00187862" w:rsidP="00417174">
      <w:pPr>
        <w:jc w:val="center"/>
        <w:rPr>
          <w:bCs/>
          <w:color w:val="FF0000"/>
          <w:sz w:val="24"/>
          <w:szCs w:val="24"/>
        </w:rPr>
      </w:pPr>
    </w:p>
    <w:p w14:paraId="46C500D7" w14:textId="77777777" w:rsidR="004E70E3" w:rsidRDefault="004E70E3" w:rsidP="004E70E3">
      <w:pPr>
        <w:rPr>
          <w:bCs/>
          <w:sz w:val="24"/>
          <w:szCs w:val="24"/>
        </w:rPr>
      </w:pPr>
    </w:p>
    <w:p w14:paraId="46C500D8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46C500D9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46C500DA" w14:textId="77777777" w:rsidR="004E70E3" w:rsidRPr="001F2B64" w:rsidRDefault="0004577E" w:rsidP="004E70E3">
      <w:pPr>
        <w:rPr>
          <w:sz w:val="24"/>
          <w:szCs w:val="24"/>
        </w:rPr>
      </w:pPr>
      <w:r>
        <w:rPr>
          <w:sz w:val="24"/>
          <w:szCs w:val="24"/>
        </w:rPr>
        <w:t xml:space="preserve">‘First principles’ </w:t>
      </w:r>
      <w:r w:rsidR="004E70E3" w:rsidRPr="001F2B64">
        <w:rPr>
          <w:sz w:val="24"/>
          <w:szCs w:val="24"/>
        </w:rPr>
        <w:t xml:space="preserve">(which can be found </w:t>
      </w:r>
      <w:r w:rsidR="004E70E3" w:rsidRPr="00B42C42">
        <w:rPr>
          <w:sz w:val="24"/>
          <w:szCs w:val="24"/>
        </w:rPr>
        <w:t xml:space="preserve">at </w:t>
      </w:r>
      <w:hyperlink r:id="rId31" w:history="1">
        <w:r w:rsidR="008D5D30" w:rsidRPr="00B42C42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4E70E3" w:rsidRPr="00B42C42">
        <w:rPr>
          <w:color w:val="00B0F0"/>
          <w:sz w:val="24"/>
          <w:szCs w:val="24"/>
        </w:rPr>
        <w:t xml:space="preserve">) </w:t>
      </w:r>
      <w:r w:rsidR="004E70E3" w:rsidRPr="001F2B64">
        <w:rPr>
          <w:sz w:val="24"/>
          <w:szCs w:val="24"/>
        </w:rPr>
        <w:t>is designed</w:t>
      </w:r>
      <w:r w:rsidR="00D67C1A">
        <w:rPr>
          <w:sz w:val="24"/>
          <w:szCs w:val="24"/>
        </w:rPr>
        <w:t xml:space="preserve"> to help students understand the role of </w:t>
      </w:r>
      <w:r w:rsidR="00187862">
        <w:rPr>
          <w:sz w:val="24"/>
          <w:szCs w:val="24"/>
        </w:rPr>
        <w:t>chords</w:t>
      </w:r>
      <w:r w:rsidR="00D67C1A">
        <w:rPr>
          <w:sz w:val="24"/>
          <w:szCs w:val="24"/>
        </w:rPr>
        <w:t xml:space="preserve"> in differentiation from first principles. As Q is dragged along the curve towards P the gradient can be seen to approach that of the tangent to th</w:t>
      </w:r>
      <w:r w:rsidR="0060234B">
        <w:rPr>
          <w:sz w:val="24"/>
          <w:szCs w:val="24"/>
        </w:rPr>
        <w:t>e</w:t>
      </w:r>
      <w:r w:rsidR="00D67C1A">
        <w:rPr>
          <w:sz w:val="24"/>
          <w:szCs w:val="24"/>
        </w:rPr>
        <w:t xml:space="preserve"> curve at P.</w:t>
      </w:r>
    </w:p>
    <w:p w14:paraId="46C500DB" w14:textId="77777777" w:rsidR="00D67C1A" w:rsidRDefault="00D67C1A" w:rsidP="004E70E3">
      <w:pPr>
        <w:rPr>
          <w:sz w:val="24"/>
          <w:szCs w:val="24"/>
        </w:rPr>
      </w:pPr>
    </w:p>
    <w:p w14:paraId="46C500DC" w14:textId="77777777" w:rsidR="00D67C1A" w:rsidRDefault="00D67C1A" w:rsidP="004E70E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6C50117" wp14:editId="46C50118">
            <wp:extent cx="4039200" cy="212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00DD" w14:textId="77777777" w:rsidR="00D67C1A" w:rsidRDefault="00D67C1A" w:rsidP="004E70E3">
      <w:pPr>
        <w:rPr>
          <w:sz w:val="24"/>
          <w:szCs w:val="24"/>
        </w:rPr>
      </w:pPr>
    </w:p>
    <w:p w14:paraId="46C500DE" w14:textId="77777777" w:rsidR="004E70E3" w:rsidRPr="001F2B64" w:rsidRDefault="00D67C1A" w:rsidP="00D67C1A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6C50119" wp14:editId="46C5011A">
            <wp:extent cx="4039200" cy="210960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0E3" w:rsidRPr="001F2B64">
        <w:rPr>
          <w:sz w:val="24"/>
          <w:szCs w:val="24"/>
        </w:rPr>
        <w:t xml:space="preserve"> </w:t>
      </w:r>
    </w:p>
    <w:p w14:paraId="46C500DF" w14:textId="77777777" w:rsidR="004E70E3" w:rsidRPr="001F2B64" w:rsidRDefault="004E70E3" w:rsidP="004E70E3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br w:type="page"/>
      </w:r>
    </w:p>
    <w:p w14:paraId="46C500E0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46C500E3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46C500E1" w14:textId="77777777" w:rsidR="004E70E3" w:rsidRPr="001F2B64" w:rsidRDefault="00DE5343" w:rsidP="00DE5343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Differentiation (AS)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46C500E2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46C500E9" w14:textId="77777777" w:rsidTr="00EE3B86">
        <w:tc>
          <w:tcPr>
            <w:tcW w:w="8720" w:type="dxa"/>
            <w:gridSpan w:val="2"/>
          </w:tcPr>
          <w:p w14:paraId="46C500E4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46C500E5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46C500E6" w14:textId="77777777" w:rsidR="004E70E3" w:rsidRPr="001F2B64" w:rsidRDefault="00807DAD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Indices: Students need to be fluent in writing expressions such as </w:t>
            </w:r>
            <w:r w:rsidRPr="00807DAD">
              <w:rPr>
                <w:position w:val="-8"/>
                <w:sz w:val="24"/>
                <w:szCs w:val="24"/>
              </w:rPr>
              <w:object w:dxaOrig="480" w:dyaOrig="400" w14:anchorId="46C5011B">
                <v:shape id="_x0000_i1035" type="#_x0000_t75" style="width:24pt;height:20.25pt" o:ole="">
                  <v:imagedata r:id="rId34" o:title=""/>
                </v:shape>
                <o:OLEObject Type="Embed" ProgID="Equation.DSMT4" ShapeID="_x0000_i1035" DrawAspect="Content" ObjectID="_1672725374" r:id="rId35"/>
              </w:object>
            </w:r>
            <w:r>
              <w:rPr>
                <w:sz w:val="24"/>
                <w:szCs w:val="24"/>
              </w:rPr>
              <w:t xml:space="preserve"> in index form</w:t>
            </w:r>
            <w:r w:rsidR="004E70E3" w:rsidRPr="001F2B64">
              <w:rPr>
                <w:sz w:val="24"/>
                <w:szCs w:val="24"/>
              </w:rPr>
              <w:t xml:space="preserve"> </w:t>
            </w:r>
          </w:p>
          <w:p w14:paraId="46C500E7" w14:textId="77777777" w:rsidR="004E70E3" w:rsidRDefault="0058789A" w:rsidP="0058789A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of a straight line: knowing how to find the equation of a tangent or normal given a point on a curve and the gradient at that point</w:t>
            </w:r>
          </w:p>
          <w:p w14:paraId="46C500E8" w14:textId="77777777" w:rsidR="0058789A" w:rsidRPr="0060234B" w:rsidRDefault="0058789A" w:rsidP="0058789A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46C500EF" w14:textId="77777777" w:rsidTr="00EE3B86">
        <w:tc>
          <w:tcPr>
            <w:tcW w:w="8720" w:type="dxa"/>
            <w:gridSpan w:val="2"/>
          </w:tcPr>
          <w:p w14:paraId="46C500EA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46C500EB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46C500EC" w14:textId="77777777" w:rsidR="004E70E3" w:rsidRPr="001F2B64" w:rsidRDefault="00580B50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the square: another way to find turning points of quadratics</w:t>
            </w:r>
            <w:r w:rsidR="004E70E3" w:rsidRPr="001F2B64">
              <w:rPr>
                <w:sz w:val="24"/>
                <w:szCs w:val="24"/>
              </w:rPr>
              <w:t xml:space="preserve"> </w:t>
            </w:r>
          </w:p>
          <w:p w14:paraId="46C500ED" w14:textId="77777777" w:rsidR="0060234B" w:rsidRDefault="0060234B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Repeated roots: A tangent to a curve can be found using the fact that there are repeated roots when solving simultaneously</w:t>
            </w:r>
          </w:p>
          <w:p w14:paraId="46C500EE" w14:textId="77777777" w:rsidR="004E70E3" w:rsidRPr="001F2B64" w:rsidRDefault="0060234B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70E3" w:rsidRPr="001F2B64" w14:paraId="46C500F6" w14:textId="77777777" w:rsidTr="00EE3B86">
        <w:tc>
          <w:tcPr>
            <w:tcW w:w="8720" w:type="dxa"/>
            <w:gridSpan w:val="2"/>
          </w:tcPr>
          <w:p w14:paraId="46C500F0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46C500F1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46C500F2" w14:textId="77777777" w:rsidR="003337F9" w:rsidRPr="003337F9" w:rsidRDefault="003337F9" w:rsidP="003337F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 w:rsidRPr="003337F9">
              <w:rPr>
                <w:sz w:val="24"/>
                <w:szCs w:val="24"/>
              </w:rPr>
              <w:t xml:space="preserve">How </w:t>
            </w:r>
            <w:r w:rsidR="00187862">
              <w:rPr>
                <w:sz w:val="24"/>
                <w:szCs w:val="24"/>
              </w:rPr>
              <w:t>would you explain the role of chords</w:t>
            </w:r>
            <w:r w:rsidRPr="003337F9">
              <w:rPr>
                <w:sz w:val="24"/>
                <w:szCs w:val="24"/>
              </w:rPr>
              <w:t xml:space="preserve"> in differentiation from first principles?</w:t>
            </w:r>
          </w:p>
          <w:p w14:paraId="46C500F3" w14:textId="77777777" w:rsidR="003337F9" w:rsidRPr="003337F9" w:rsidRDefault="003337F9" w:rsidP="003337F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 w:rsidRPr="003337F9">
              <w:rPr>
                <w:sz w:val="24"/>
                <w:szCs w:val="24"/>
              </w:rPr>
              <w:t xml:space="preserve">Is </w:t>
            </w:r>
            <w:r w:rsidRPr="003337F9">
              <w:rPr>
                <w:position w:val="-24"/>
                <w:sz w:val="24"/>
                <w:szCs w:val="24"/>
              </w:rPr>
              <w:object w:dxaOrig="700" w:dyaOrig="620" w14:anchorId="46C5011C">
                <v:shape id="_x0000_i1036" type="#_x0000_t75" style="width:35.25pt;height:30.75pt" o:ole="">
                  <v:imagedata r:id="rId36" o:title=""/>
                </v:shape>
                <o:OLEObject Type="Embed" ProgID="Equation.DSMT4" ShapeID="_x0000_i1036" DrawAspect="Content" ObjectID="_1672725375" r:id="rId37"/>
              </w:object>
            </w:r>
            <w:r w:rsidRPr="003337F9">
              <w:rPr>
                <w:sz w:val="24"/>
                <w:szCs w:val="24"/>
              </w:rPr>
              <w:t xml:space="preserve"> and </w:t>
            </w:r>
            <w:r w:rsidRPr="003337F9">
              <w:rPr>
                <w:position w:val="-24"/>
                <w:sz w:val="24"/>
                <w:szCs w:val="24"/>
              </w:rPr>
              <w:object w:dxaOrig="820" w:dyaOrig="660" w14:anchorId="46C5011D">
                <v:shape id="_x0000_i1037" type="#_x0000_t75" style="width:41.25pt;height:33.75pt" o:ole="">
                  <v:imagedata r:id="rId38" o:title=""/>
                </v:shape>
                <o:OLEObject Type="Embed" ProgID="Equation.DSMT4" ShapeID="_x0000_i1037" DrawAspect="Content" ObjectID="_1672725376" r:id="rId39"/>
              </w:object>
            </w:r>
            <w:r w:rsidRPr="003337F9">
              <w:rPr>
                <w:sz w:val="24"/>
                <w:szCs w:val="24"/>
              </w:rPr>
              <w:t xml:space="preserve">at </w:t>
            </w:r>
            <w:r w:rsidRPr="003337F9">
              <w:rPr>
                <w:position w:val="-14"/>
                <w:sz w:val="24"/>
                <w:szCs w:val="24"/>
              </w:rPr>
              <w:object w:dxaOrig="700" w:dyaOrig="400" w14:anchorId="46C5011E">
                <v:shape id="_x0000_i1038" type="#_x0000_t75" style="width:35.25pt;height:20.25pt" o:ole="">
                  <v:imagedata r:id="rId40" o:title=""/>
                </v:shape>
                <o:OLEObject Type="Embed" ProgID="Equation.DSMT4" ShapeID="_x0000_i1038" DrawAspect="Content" ObjectID="_1672725377" r:id="rId41"/>
              </w:object>
            </w:r>
            <w:r w:rsidRPr="003337F9">
              <w:rPr>
                <w:sz w:val="24"/>
                <w:szCs w:val="24"/>
              </w:rPr>
              <w:t xml:space="preserve">a full explanation of why there is a point of inflection at </w:t>
            </w:r>
            <w:r w:rsidRPr="003337F9">
              <w:rPr>
                <w:position w:val="-14"/>
                <w:sz w:val="24"/>
                <w:szCs w:val="24"/>
              </w:rPr>
              <w:object w:dxaOrig="700" w:dyaOrig="400" w14:anchorId="46C5011F">
                <v:shape id="_x0000_i1039" type="#_x0000_t75" style="width:35.25pt;height:20.25pt" o:ole="">
                  <v:imagedata r:id="rId40" o:title=""/>
                </v:shape>
                <o:OLEObject Type="Embed" ProgID="Equation.DSMT4" ShapeID="_x0000_i1039" DrawAspect="Content" ObjectID="_1672725378" r:id="rId42"/>
              </w:object>
            </w:r>
            <w:r w:rsidRPr="003337F9">
              <w:rPr>
                <w:sz w:val="24"/>
                <w:szCs w:val="24"/>
              </w:rPr>
              <w:t xml:space="preserve"> on the curve </w:t>
            </w:r>
            <w:r w:rsidRPr="003337F9">
              <w:rPr>
                <w:position w:val="-10"/>
                <w:sz w:val="24"/>
                <w:szCs w:val="24"/>
              </w:rPr>
              <w:object w:dxaOrig="1980" w:dyaOrig="360" w14:anchorId="46C50120">
                <v:shape id="_x0000_i1040" type="#_x0000_t75" style="width:99.75pt;height:18.75pt" o:ole="">
                  <v:imagedata r:id="rId43" o:title=""/>
                </v:shape>
                <o:OLEObject Type="Embed" ProgID="Equation.DSMT4" ShapeID="_x0000_i1040" DrawAspect="Content" ObjectID="_1672725379" r:id="rId44"/>
              </w:object>
            </w:r>
            <w:r w:rsidRPr="003337F9">
              <w:rPr>
                <w:sz w:val="24"/>
                <w:szCs w:val="24"/>
              </w:rPr>
              <w:t>?</w:t>
            </w:r>
          </w:p>
          <w:p w14:paraId="46C500F4" w14:textId="77777777" w:rsidR="003337F9" w:rsidRPr="003337F9" w:rsidRDefault="003337F9" w:rsidP="003337F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 w:rsidRPr="003337F9">
              <w:rPr>
                <w:sz w:val="24"/>
                <w:szCs w:val="24"/>
              </w:rPr>
              <w:t xml:space="preserve">Give me an example of a curve with a maximum point at </w:t>
            </w:r>
            <w:r w:rsidRPr="003337F9">
              <w:rPr>
                <w:position w:val="-14"/>
                <w:sz w:val="24"/>
                <w:szCs w:val="24"/>
              </w:rPr>
              <w:object w:dxaOrig="840" w:dyaOrig="400" w14:anchorId="46C50121">
                <v:shape id="_x0000_i1041" type="#_x0000_t75" style="width:42pt;height:20.25pt" o:ole="">
                  <v:imagedata r:id="rId45" o:title=""/>
                </v:shape>
                <o:OLEObject Type="Embed" ProgID="Equation.DSMT4" ShapeID="_x0000_i1041" DrawAspect="Content" ObjectID="_1672725380" r:id="rId46"/>
              </w:object>
            </w:r>
          </w:p>
          <w:p w14:paraId="46C500F5" w14:textId="77777777" w:rsidR="004E70E3" w:rsidRPr="001F2B64" w:rsidRDefault="004E70E3" w:rsidP="003337F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46C500FD" w14:textId="77777777" w:rsidTr="00395B02">
        <w:trPr>
          <w:trHeight w:val="2863"/>
        </w:trPr>
        <w:tc>
          <w:tcPr>
            <w:tcW w:w="8720" w:type="dxa"/>
            <w:gridSpan w:val="2"/>
          </w:tcPr>
          <w:p w14:paraId="46C500F7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46C500F8" w14:textId="77777777" w:rsidR="001F2B64" w:rsidRPr="001F2B64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46C500F9" w14:textId="77777777" w:rsidR="004A191E" w:rsidRDefault="004A191E" w:rsidP="004A191E">
            <w:pPr>
              <w:pStyle w:val="Title"/>
              <w:numPr>
                <w:ilvl w:val="0"/>
                <w:numId w:val="12"/>
              </w:numPr>
              <w:ind w:left="284" w:hanging="28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 by first principles that </w:t>
            </w:r>
            <w:r w:rsidRPr="00444E08">
              <w:rPr>
                <w:b w:val="0"/>
                <w:bCs w:val="0"/>
                <w:position w:val="-24"/>
              </w:rPr>
              <w:object w:dxaOrig="3060" w:dyaOrig="620" w14:anchorId="46C50122">
                <v:shape id="_x0000_i1042" type="#_x0000_t75" style="width:153.75pt;height:30.75pt" o:ole="">
                  <v:imagedata r:id="rId47" o:title=""/>
                </v:shape>
                <o:OLEObject Type="Embed" ProgID="Equation.DSMT4" ShapeID="_x0000_i1042" DrawAspect="Content" ObjectID="_1672725381" r:id="rId48"/>
              </w:object>
            </w:r>
            <w:r>
              <w:rPr>
                <w:b w:val="0"/>
                <w:bCs w:val="0"/>
              </w:rPr>
              <w:t xml:space="preserve"> and </w:t>
            </w:r>
            <w:r w:rsidRPr="00444E08">
              <w:rPr>
                <w:b w:val="0"/>
                <w:bCs w:val="0"/>
                <w:position w:val="-28"/>
              </w:rPr>
              <w:object w:dxaOrig="1520" w:dyaOrig="680" w14:anchorId="46C50123">
                <v:shape id="_x0000_i1043" type="#_x0000_t75" style="width:76.5pt;height:34.5pt" o:ole="">
                  <v:imagedata r:id="rId49" o:title=""/>
                </v:shape>
                <o:OLEObject Type="Embed" ProgID="Equation.DSMT4" ShapeID="_x0000_i1043" DrawAspect="Content" ObjectID="_1672725382" r:id="rId50"/>
              </w:object>
            </w:r>
          </w:p>
          <w:p w14:paraId="46C500FA" w14:textId="77777777" w:rsidR="004A191E" w:rsidRDefault="004A191E" w:rsidP="004A191E">
            <w:pPr>
              <w:pStyle w:val="Title"/>
              <w:numPr>
                <w:ilvl w:val="0"/>
                <w:numId w:val="12"/>
              </w:numPr>
              <w:ind w:left="284" w:hanging="28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Prove that the rectangle enclosed by a piece of string of fixed length so that the area is maximised is the square.</w:t>
            </w:r>
          </w:p>
          <w:p w14:paraId="46C500FB" w14:textId="77777777" w:rsidR="004A191E" w:rsidRDefault="004A191E" w:rsidP="004A191E">
            <w:pPr>
              <w:pStyle w:val="Title"/>
              <w:numPr>
                <w:ilvl w:val="0"/>
                <w:numId w:val="12"/>
              </w:numPr>
              <w:ind w:left="284" w:hanging="28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 that the cubic </w:t>
            </w:r>
            <w:r w:rsidR="00187862">
              <w:rPr>
                <w:b w:val="0"/>
                <w:bCs w:val="0"/>
                <w:position w:val="-24"/>
              </w:rPr>
              <w:object w:dxaOrig="1280" w:dyaOrig="620" w14:anchorId="46C50124">
                <v:shape id="_x0000_i1044" type="#_x0000_t75" style="width:64.5pt;height:30.75pt" o:ole="">
                  <v:imagedata r:id="rId51" o:title=""/>
                </v:shape>
                <o:OLEObject Type="Embed" ProgID="Equation.DSMT4" ShapeID="_x0000_i1044" DrawAspect="Content" ObjectID="_1672725383" r:id="rId52"/>
              </w:object>
            </w:r>
            <w:r>
              <w:rPr>
                <w:b w:val="0"/>
                <w:bCs w:val="0"/>
              </w:rPr>
              <w:t xml:space="preserve"> is an increasing function if and only if </w:t>
            </w:r>
            <w:r w:rsidR="00187862">
              <w:rPr>
                <w:b w:val="0"/>
                <w:bCs w:val="0"/>
                <w:position w:val="-6"/>
              </w:rPr>
              <w:object w:dxaOrig="540" w:dyaOrig="279" w14:anchorId="46C50125">
                <v:shape id="_x0000_i1045" type="#_x0000_t75" style="width:27.75pt;height:14.25pt" o:ole="">
                  <v:imagedata r:id="rId53" o:title=""/>
                </v:shape>
                <o:OLEObject Type="Embed" ProgID="Equation.DSMT4" ShapeID="_x0000_i1045" DrawAspect="Content" ObjectID="_1672725384" r:id="rId54"/>
              </w:object>
            </w:r>
            <w:r>
              <w:rPr>
                <w:b w:val="0"/>
                <w:bCs w:val="0"/>
              </w:rPr>
              <w:t xml:space="preserve">  </w:t>
            </w:r>
          </w:p>
          <w:p w14:paraId="46C500FC" w14:textId="77777777" w:rsidR="004E70E3" w:rsidRPr="00395B02" w:rsidRDefault="004E70E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46C50105" w14:textId="77777777" w:rsidTr="00395B02">
        <w:trPr>
          <w:trHeight w:val="3105"/>
        </w:trPr>
        <w:tc>
          <w:tcPr>
            <w:tcW w:w="8720" w:type="dxa"/>
            <w:gridSpan w:val="2"/>
          </w:tcPr>
          <w:p w14:paraId="46C500FE" w14:textId="77777777" w:rsidR="001E689C" w:rsidRDefault="001E689C" w:rsidP="00EE3B86">
            <w:pPr>
              <w:rPr>
                <w:b/>
                <w:sz w:val="24"/>
                <w:szCs w:val="24"/>
              </w:rPr>
            </w:pPr>
          </w:p>
          <w:p w14:paraId="46C500FF" w14:textId="77777777" w:rsidR="004E70E3" w:rsidRPr="001E689C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46C50100" w14:textId="77777777" w:rsidR="004E70E3" w:rsidRPr="001F2B64" w:rsidRDefault="009A38C4" w:rsidP="001543AF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Assuming that at a point where </w:t>
            </w:r>
            <w:r w:rsidRPr="009A38C4">
              <w:rPr>
                <w:position w:val="-24"/>
                <w:sz w:val="24"/>
                <w:szCs w:val="24"/>
              </w:rPr>
              <w:object w:dxaOrig="700" w:dyaOrig="620" w14:anchorId="46C50126">
                <v:shape id="_x0000_i1046" type="#_x0000_t75" style="width:35.25pt;height:30.75pt" o:ole="">
                  <v:imagedata r:id="rId55" o:title=""/>
                </v:shape>
                <o:OLEObject Type="Embed" ProgID="Equation.DSMT4" ShapeID="_x0000_i1046" DrawAspect="Content" ObjectID="_1672725385" r:id="rId56"/>
              </w:object>
            </w:r>
            <w:r>
              <w:rPr>
                <w:sz w:val="24"/>
                <w:szCs w:val="24"/>
              </w:rPr>
              <w:t xml:space="preserve"> and </w:t>
            </w:r>
            <w:r w:rsidRPr="009A38C4">
              <w:rPr>
                <w:position w:val="-24"/>
                <w:sz w:val="24"/>
                <w:szCs w:val="24"/>
              </w:rPr>
              <w:object w:dxaOrig="820" w:dyaOrig="660" w14:anchorId="46C50127">
                <v:shape id="_x0000_i1047" type="#_x0000_t75" style="width:41.25pt;height:33.75pt" o:ole="">
                  <v:imagedata r:id="rId57" o:title=""/>
                </v:shape>
                <o:OLEObject Type="Embed" ProgID="Equation.DSMT4" ShapeID="_x0000_i1047" DrawAspect="Content" ObjectID="_1672725386" r:id="rId58"/>
              </w:object>
            </w:r>
            <w:r>
              <w:rPr>
                <w:sz w:val="24"/>
                <w:szCs w:val="24"/>
              </w:rPr>
              <w:t xml:space="preserve"> there mu</w:t>
            </w:r>
            <w:r w:rsidR="00B959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 be a point of inflection </w:t>
            </w:r>
          </w:p>
          <w:p w14:paraId="46C50101" w14:textId="77777777" w:rsidR="001543AF" w:rsidRPr="00E3786E" w:rsidRDefault="001543AF" w:rsidP="001543A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appreciating differentiation from first principles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especially when the question guides the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student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through it.</w:t>
            </w:r>
          </w:p>
          <w:p w14:paraId="46C50102" w14:textId="77777777" w:rsidR="004E70E3" w:rsidRPr="00395B02" w:rsidRDefault="001543AF" w:rsidP="001543A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Seeing the link from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A1266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340" w:dyaOrig="620" w14:anchorId="46C50128">
                <v:shape id="_x0000_i1048" type="#_x0000_t75" style="width:17.25pt;height:30.75pt" o:ole="">
                  <v:imagedata r:id="rId59" o:title=""/>
                </v:shape>
                <o:OLEObject Type="Embed" ProgID="Equation.DSMT4" ShapeID="_x0000_i1048" DrawAspect="Content" ObjectID="_1672725387" r:id="rId60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 via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gradients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to equations of tangents and </w:t>
            </w:r>
            <w:proofErr w:type="spellStart"/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normals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46C50103" w14:textId="77777777" w:rsidR="00395B02" w:rsidRPr="001F2B64" w:rsidRDefault="00395B02" w:rsidP="001543A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46C50104" w14:textId="77777777" w:rsidR="004E70E3" w:rsidRPr="001F2B64" w:rsidRDefault="004E70E3" w:rsidP="0058789A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1F2B64">
              <w:rPr>
                <w:sz w:val="24"/>
                <w:szCs w:val="24"/>
              </w:rPr>
              <w:t xml:space="preserve"> </w:t>
            </w:r>
          </w:p>
        </w:tc>
      </w:tr>
    </w:tbl>
    <w:p w14:paraId="46C50106" w14:textId="77777777" w:rsidR="004E70E3" w:rsidRPr="001F2B64" w:rsidRDefault="004E70E3" w:rsidP="004E70E3">
      <w:pPr>
        <w:rPr>
          <w:b/>
          <w:sz w:val="24"/>
          <w:szCs w:val="24"/>
        </w:rPr>
      </w:pPr>
    </w:p>
    <w:sectPr w:rsidR="004E70E3" w:rsidRPr="001F2B64" w:rsidSect="007C4293">
      <w:footerReference w:type="default" r:id="rId61"/>
      <w:footerReference w:type="first" r:id="rId6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33C7" w14:textId="77777777" w:rsidR="00B20534" w:rsidRDefault="00B20534" w:rsidP="00FD7BFE">
      <w:r>
        <w:separator/>
      </w:r>
    </w:p>
  </w:endnote>
  <w:endnote w:type="continuationSeparator" w:id="0">
    <w:p w14:paraId="2AD816CA" w14:textId="77777777" w:rsidR="00B20534" w:rsidRDefault="00B20534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012D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46C5012F" wp14:editId="46C50130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C50131" wp14:editId="46C50132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50137" w14:textId="77777777" w:rsidR="00790699" w:rsidRDefault="00B42C42" w:rsidP="00B42C4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MB </w:t>
                          </w:r>
                          <w:r w:rsidR="007F185C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1543AF">
                            <w:rPr>
                              <w:sz w:val="16"/>
                              <w:szCs w:val="16"/>
                            </w:rPr>
                            <w:t>1/11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46C50138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1543AF">
                            <w:rPr>
                              <w:sz w:val="16"/>
                              <w:szCs w:val="16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501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46C50137" w14:textId="77777777" w:rsidR="00790699" w:rsidRDefault="00B42C42" w:rsidP="00B42C4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MB </w:t>
                    </w:r>
                    <w:r w:rsidR="007F185C">
                      <w:rPr>
                        <w:sz w:val="16"/>
                        <w:szCs w:val="16"/>
                      </w:rPr>
                      <w:t>2</w:t>
                    </w:r>
                    <w:r w:rsidR="001543AF">
                      <w:rPr>
                        <w:sz w:val="16"/>
                        <w:szCs w:val="16"/>
                      </w:rPr>
                      <w:t>1/11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46C50138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1543AF">
                      <w:rPr>
                        <w:sz w:val="16"/>
                        <w:szCs w:val="16"/>
                      </w:rPr>
                      <w:t>1.2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9C44D4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9C44D4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012E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50133" wp14:editId="46C50134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50139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46C5013A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501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46C50139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46C5013A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46C50135" wp14:editId="46C5013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9C44D4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FB5C" w14:textId="77777777" w:rsidR="00B20534" w:rsidRDefault="00B20534" w:rsidP="00FD7BFE">
      <w:r>
        <w:separator/>
      </w:r>
    </w:p>
  </w:footnote>
  <w:footnote w:type="continuationSeparator" w:id="0">
    <w:p w14:paraId="300422E9" w14:textId="77777777" w:rsidR="00B20534" w:rsidRDefault="00B20534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3C23"/>
    <w:multiLevelType w:val="hybridMultilevel"/>
    <w:tmpl w:val="9DE2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E6C82"/>
    <w:multiLevelType w:val="hybridMultilevel"/>
    <w:tmpl w:val="1F10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396"/>
    <w:multiLevelType w:val="hybridMultilevel"/>
    <w:tmpl w:val="E31661B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4577E"/>
    <w:rsid w:val="00072BD3"/>
    <w:rsid w:val="000C59B1"/>
    <w:rsid w:val="000F2B6F"/>
    <w:rsid w:val="00113800"/>
    <w:rsid w:val="00115044"/>
    <w:rsid w:val="001543AF"/>
    <w:rsid w:val="00187862"/>
    <w:rsid w:val="001961FB"/>
    <w:rsid w:val="001E689C"/>
    <w:rsid w:val="001F13C4"/>
    <w:rsid w:val="001F2B64"/>
    <w:rsid w:val="00293A94"/>
    <w:rsid w:val="0029714F"/>
    <w:rsid w:val="002B2679"/>
    <w:rsid w:val="002D3ECB"/>
    <w:rsid w:val="002D628F"/>
    <w:rsid w:val="003068E2"/>
    <w:rsid w:val="00313295"/>
    <w:rsid w:val="00331A3A"/>
    <w:rsid w:val="003337F9"/>
    <w:rsid w:val="003522DA"/>
    <w:rsid w:val="00357014"/>
    <w:rsid w:val="00377EF8"/>
    <w:rsid w:val="00392FE7"/>
    <w:rsid w:val="00395B02"/>
    <w:rsid w:val="003B3F80"/>
    <w:rsid w:val="003B52AC"/>
    <w:rsid w:val="003C7AC9"/>
    <w:rsid w:val="003F181A"/>
    <w:rsid w:val="00417174"/>
    <w:rsid w:val="00425181"/>
    <w:rsid w:val="004731FA"/>
    <w:rsid w:val="004A191E"/>
    <w:rsid w:val="004B335E"/>
    <w:rsid w:val="004E70E3"/>
    <w:rsid w:val="00501BA7"/>
    <w:rsid w:val="00564495"/>
    <w:rsid w:val="00574559"/>
    <w:rsid w:val="00580B50"/>
    <w:rsid w:val="0058789A"/>
    <w:rsid w:val="005B538B"/>
    <w:rsid w:val="005E3606"/>
    <w:rsid w:val="0060234B"/>
    <w:rsid w:val="006242F2"/>
    <w:rsid w:val="00696D80"/>
    <w:rsid w:val="006E5234"/>
    <w:rsid w:val="006F65DB"/>
    <w:rsid w:val="00761865"/>
    <w:rsid w:val="0078289B"/>
    <w:rsid w:val="00782CA3"/>
    <w:rsid w:val="00790699"/>
    <w:rsid w:val="007A4EA3"/>
    <w:rsid w:val="007B4414"/>
    <w:rsid w:val="007C024D"/>
    <w:rsid w:val="007C4293"/>
    <w:rsid w:val="007C7D66"/>
    <w:rsid w:val="007E3558"/>
    <w:rsid w:val="007F185C"/>
    <w:rsid w:val="007F514C"/>
    <w:rsid w:val="00801322"/>
    <w:rsid w:val="00807DAD"/>
    <w:rsid w:val="00835FBC"/>
    <w:rsid w:val="0086132B"/>
    <w:rsid w:val="00883890"/>
    <w:rsid w:val="008857DD"/>
    <w:rsid w:val="0089070A"/>
    <w:rsid w:val="008B007C"/>
    <w:rsid w:val="008B61B4"/>
    <w:rsid w:val="008D5D30"/>
    <w:rsid w:val="008D69D1"/>
    <w:rsid w:val="008E5C12"/>
    <w:rsid w:val="00900B73"/>
    <w:rsid w:val="009A38C4"/>
    <w:rsid w:val="009C44D4"/>
    <w:rsid w:val="009E1256"/>
    <w:rsid w:val="009F1C75"/>
    <w:rsid w:val="00A071B0"/>
    <w:rsid w:val="00A15842"/>
    <w:rsid w:val="00A27850"/>
    <w:rsid w:val="00A55639"/>
    <w:rsid w:val="00A648A5"/>
    <w:rsid w:val="00A733B2"/>
    <w:rsid w:val="00A80BED"/>
    <w:rsid w:val="00A9397C"/>
    <w:rsid w:val="00A94539"/>
    <w:rsid w:val="00AB371D"/>
    <w:rsid w:val="00AD2E4C"/>
    <w:rsid w:val="00B20534"/>
    <w:rsid w:val="00B22F6D"/>
    <w:rsid w:val="00B24FA8"/>
    <w:rsid w:val="00B42C42"/>
    <w:rsid w:val="00B546E1"/>
    <w:rsid w:val="00B6256B"/>
    <w:rsid w:val="00B959B5"/>
    <w:rsid w:val="00C5253D"/>
    <w:rsid w:val="00C6349B"/>
    <w:rsid w:val="00CA7B28"/>
    <w:rsid w:val="00CB0399"/>
    <w:rsid w:val="00CC4DC7"/>
    <w:rsid w:val="00CE199E"/>
    <w:rsid w:val="00CF58E0"/>
    <w:rsid w:val="00D0072D"/>
    <w:rsid w:val="00D031FA"/>
    <w:rsid w:val="00D26D6D"/>
    <w:rsid w:val="00D37FC9"/>
    <w:rsid w:val="00D415E6"/>
    <w:rsid w:val="00D45FA5"/>
    <w:rsid w:val="00D67C1A"/>
    <w:rsid w:val="00D7305F"/>
    <w:rsid w:val="00DC176C"/>
    <w:rsid w:val="00DE5343"/>
    <w:rsid w:val="00DF2A2F"/>
    <w:rsid w:val="00E0741D"/>
    <w:rsid w:val="00E4151F"/>
    <w:rsid w:val="00E94637"/>
    <w:rsid w:val="00EA5542"/>
    <w:rsid w:val="00EF0DAB"/>
    <w:rsid w:val="00EF707C"/>
    <w:rsid w:val="00F25C65"/>
    <w:rsid w:val="00F35187"/>
    <w:rsid w:val="00F65E11"/>
    <w:rsid w:val="00F8477A"/>
    <w:rsid w:val="00FA50F3"/>
    <w:rsid w:val="00FA640F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500B3"/>
  <w15:docId w15:val="{64831A55-3031-4177-8B9B-72B29A7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Title">
    <w:name w:val="Title"/>
    <w:basedOn w:val="Normal"/>
    <w:link w:val="TitleChar"/>
    <w:qFormat/>
    <w:rsid w:val="004A191E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A191E"/>
    <w:rPr>
      <w:rFonts w:eastAsia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s://my.integralmaths.org/integral/sow-resources.php" TargetMode="External"/><Relationship Id="rId30" Type="http://schemas.openxmlformats.org/officeDocument/2006/relationships/image" Target="media/image13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hyperlink" Target="http://www.mei.org.uk/integrating-technology" TargetMode="External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17</cp:revision>
  <cp:lastPrinted>2021-01-21T09:08:00Z</cp:lastPrinted>
  <dcterms:created xsi:type="dcterms:W3CDTF">2016-06-06T15:57:00Z</dcterms:created>
  <dcterms:modified xsi:type="dcterms:W3CDTF">2021-01-21T09:08:00Z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